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E" w:rsidRPr="0020609E" w:rsidRDefault="0020609E" w:rsidP="0020609E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31359" cy="1198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e logo 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611" cy="120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450" w:rsidRDefault="00D01450" w:rsidP="0020609E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20609E" w:rsidRPr="0020609E" w:rsidRDefault="0020609E" w:rsidP="0020609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609E">
        <w:rPr>
          <w:rFonts w:ascii="Cambria" w:eastAsia="Times New Roman" w:hAnsi="Cambria" w:cs="Times New Roman"/>
          <w:b/>
          <w:bCs/>
          <w:sz w:val="32"/>
          <w:szCs w:val="32"/>
        </w:rPr>
        <w:t xml:space="preserve">Pulpit Announcement </w:t>
      </w:r>
    </w:p>
    <w:p w:rsidR="0020609E" w:rsidRDefault="0020609E" w:rsidP="00E075AC">
      <w:pPr>
        <w:shd w:val="clear" w:color="auto" w:fill="FFFFFF"/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2018 NOLA WINE: C</w:t>
      </w:r>
      <w:r w:rsidRPr="0020609E">
        <w:rPr>
          <w:rFonts w:ascii="Cambria" w:eastAsia="Times New Roman" w:hAnsi="Cambria" w:cs="Times New Roman"/>
          <w:b/>
          <w:bCs/>
          <w:sz w:val="32"/>
          <w:szCs w:val="32"/>
        </w:rPr>
        <w:t>atholic Women’s Conference</w:t>
      </w:r>
    </w:p>
    <w:p w:rsidR="00E075AC" w:rsidRPr="0020609E" w:rsidRDefault="00E075AC" w:rsidP="00E075A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Anchor of Hope</w:t>
      </w:r>
    </w:p>
    <w:p w:rsidR="0020609E" w:rsidRPr="0020609E" w:rsidRDefault="0020609E" w:rsidP="0020609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609E">
        <w:rPr>
          <w:rFonts w:ascii="Cambria" w:eastAsia="Times New Roman" w:hAnsi="Cambria" w:cs="Times New Roman"/>
          <w:sz w:val="32"/>
          <w:szCs w:val="32"/>
        </w:rPr>
        <w:t xml:space="preserve">Good morning/evening. My name is [name] and I am a parishioner here at [parish]. I am here to offer a special invitation to all the women of our parish to join me for the </w:t>
      </w:r>
      <w:r>
        <w:rPr>
          <w:rFonts w:ascii="Cambria" w:eastAsia="Times New Roman" w:hAnsi="Cambria" w:cs="Times New Roman"/>
          <w:sz w:val="32"/>
          <w:szCs w:val="32"/>
        </w:rPr>
        <w:t xml:space="preserve">2018 WINE: 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Catholic Women’s Conference on Saturday, </w:t>
      </w:r>
      <w:r w:rsidR="00B1649C">
        <w:rPr>
          <w:rFonts w:ascii="Cambria" w:eastAsia="Times New Roman" w:hAnsi="Cambria" w:cs="Times New Roman"/>
          <w:sz w:val="32"/>
          <w:szCs w:val="32"/>
        </w:rPr>
        <w:t>June 9</w:t>
      </w:r>
      <w:r w:rsidR="00987432">
        <w:rPr>
          <w:rFonts w:ascii="Cambria" w:eastAsia="Times New Roman" w:hAnsi="Cambria" w:cs="Times New Roman"/>
          <w:sz w:val="32"/>
          <w:szCs w:val="32"/>
        </w:rPr>
        <w:t>th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. This is the </w:t>
      </w:r>
      <w:r w:rsidR="00B1649C">
        <w:rPr>
          <w:rFonts w:ascii="Cambria" w:eastAsia="Times New Roman" w:hAnsi="Cambria" w:cs="Times New Roman"/>
          <w:sz w:val="32"/>
          <w:szCs w:val="32"/>
        </w:rPr>
        <w:t xml:space="preserve">second time that </w:t>
      </w:r>
      <w:r w:rsidRPr="0020609E">
        <w:rPr>
          <w:rFonts w:ascii="Cambria" w:eastAsia="Times New Roman" w:hAnsi="Cambria" w:cs="Times New Roman"/>
          <w:sz w:val="32"/>
          <w:szCs w:val="32"/>
        </w:rPr>
        <w:t>WINE</w:t>
      </w:r>
      <w:r w:rsidR="00B1649C">
        <w:rPr>
          <w:rFonts w:ascii="Cambria" w:eastAsia="Times New Roman" w:hAnsi="Cambria" w:cs="Times New Roman"/>
          <w:sz w:val="32"/>
          <w:szCs w:val="32"/>
        </w:rPr>
        <w:t>, a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 National </w:t>
      </w:r>
      <w:r w:rsidR="00E11D1A">
        <w:rPr>
          <w:rFonts w:ascii="Cambria" w:eastAsia="Times New Roman" w:hAnsi="Cambria" w:cs="Times New Roman"/>
          <w:sz w:val="32"/>
          <w:szCs w:val="32"/>
        </w:rPr>
        <w:t>Women’s Ministry will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E11D1A">
        <w:rPr>
          <w:rFonts w:ascii="Cambria" w:eastAsia="Times New Roman" w:hAnsi="Cambria" w:cs="Times New Roman"/>
          <w:sz w:val="32"/>
          <w:szCs w:val="32"/>
        </w:rPr>
        <w:t>host</w:t>
      </w:r>
      <w:r w:rsidR="00B1649C">
        <w:rPr>
          <w:rFonts w:ascii="Cambria" w:eastAsia="Times New Roman" w:hAnsi="Cambria" w:cs="Times New Roman"/>
          <w:sz w:val="32"/>
          <w:szCs w:val="32"/>
        </w:rPr>
        <w:t xml:space="preserve"> a </w:t>
      </w:r>
      <w:r w:rsidR="00BC0A22">
        <w:rPr>
          <w:rFonts w:ascii="Cambria" w:eastAsia="Times New Roman" w:hAnsi="Cambria" w:cs="Times New Roman"/>
          <w:sz w:val="32"/>
          <w:szCs w:val="32"/>
        </w:rPr>
        <w:t>conference for women in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 the Archdiocese of </w:t>
      </w:r>
      <w:r w:rsidR="00BC0A22">
        <w:rPr>
          <w:rFonts w:ascii="Cambria" w:eastAsia="Times New Roman" w:hAnsi="Cambria" w:cs="Times New Roman"/>
          <w:sz w:val="32"/>
          <w:szCs w:val="32"/>
        </w:rPr>
        <w:t>New Orleans</w:t>
      </w:r>
      <w:r w:rsidR="00987432">
        <w:rPr>
          <w:rFonts w:ascii="Cambria" w:eastAsia="Times New Roman" w:hAnsi="Cambria" w:cs="Times New Roman"/>
          <w:sz w:val="32"/>
          <w:szCs w:val="32"/>
        </w:rPr>
        <w:t>, and w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e’ll be welcoming women from across the country! </w:t>
      </w:r>
    </w:p>
    <w:p w:rsidR="0020609E" w:rsidRPr="0020609E" w:rsidRDefault="0020609E" w:rsidP="0020609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609E">
        <w:rPr>
          <w:rFonts w:ascii="Cambria" w:eastAsia="Times New Roman" w:hAnsi="Cambria" w:cs="Times New Roman"/>
          <w:sz w:val="32"/>
          <w:szCs w:val="32"/>
        </w:rPr>
        <w:t xml:space="preserve">At the conference, dynamic Catholic speakers </w:t>
      </w:r>
      <w:r w:rsidR="00A330D2">
        <w:rPr>
          <w:rFonts w:ascii="Cambria" w:eastAsia="Times New Roman" w:hAnsi="Cambria" w:cs="Times New Roman"/>
          <w:sz w:val="32"/>
          <w:szCs w:val="32"/>
        </w:rPr>
        <w:t>ValLimar Jansen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 and </w:t>
      </w:r>
      <w:r w:rsidR="00A330D2">
        <w:rPr>
          <w:rFonts w:ascii="Cambria" w:eastAsia="Times New Roman" w:hAnsi="Cambria" w:cs="Times New Roman"/>
          <w:sz w:val="32"/>
          <w:szCs w:val="32"/>
        </w:rPr>
        <w:t>Renee Bondi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 will inspire you and musician </w:t>
      </w:r>
      <w:r w:rsidR="00A330D2">
        <w:rPr>
          <w:rFonts w:ascii="Cambria" w:eastAsia="Times New Roman" w:hAnsi="Cambria" w:cs="Times New Roman"/>
          <w:sz w:val="32"/>
          <w:szCs w:val="32"/>
        </w:rPr>
        <w:t>Lorraine Hess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 will rejuvenate your spirit. Th</w:t>
      </w:r>
      <w:r w:rsidR="00E075AC">
        <w:rPr>
          <w:rFonts w:ascii="Cambria" w:eastAsia="Times New Roman" w:hAnsi="Cambria" w:cs="Times New Roman"/>
          <w:sz w:val="32"/>
          <w:szCs w:val="32"/>
        </w:rPr>
        <w:t>e day will include time for c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onfession, </w:t>
      </w:r>
      <w:r w:rsidR="00E075AC">
        <w:rPr>
          <w:rFonts w:ascii="Cambria" w:eastAsia="Times New Roman" w:hAnsi="Cambria" w:cs="Times New Roman"/>
          <w:sz w:val="32"/>
          <w:szCs w:val="32"/>
        </w:rPr>
        <w:t xml:space="preserve">to pray with </w:t>
      </w:r>
      <w:r w:rsidRPr="0020609E">
        <w:rPr>
          <w:rFonts w:ascii="Cambria" w:eastAsia="Times New Roman" w:hAnsi="Cambria" w:cs="Times New Roman"/>
          <w:sz w:val="32"/>
          <w:szCs w:val="32"/>
        </w:rPr>
        <w:t>prayer</w:t>
      </w:r>
      <w:r w:rsidR="00E075AC">
        <w:rPr>
          <w:rFonts w:ascii="Cambria" w:eastAsia="Times New Roman" w:hAnsi="Cambria" w:cs="Times New Roman"/>
          <w:sz w:val="32"/>
          <w:szCs w:val="32"/>
        </w:rPr>
        <w:t xml:space="preserve"> teams</w:t>
      </w:r>
      <w:r w:rsidRPr="0020609E">
        <w:rPr>
          <w:rFonts w:ascii="Cambria" w:eastAsia="Times New Roman" w:hAnsi="Cambria" w:cs="Times New Roman"/>
          <w:sz w:val="32"/>
          <w:szCs w:val="32"/>
        </w:rPr>
        <w:t>, rest, socializing, and sh</w:t>
      </w:r>
      <w:r w:rsidR="00E075AC">
        <w:rPr>
          <w:rFonts w:ascii="Cambria" w:eastAsia="Times New Roman" w:hAnsi="Cambria" w:cs="Times New Roman"/>
          <w:sz w:val="32"/>
          <w:szCs w:val="32"/>
        </w:rPr>
        <w:t>opping. It will be a time to ste</w:t>
      </w:r>
      <w:r w:rsidRPr="0020609E">
        <w:rPr>
          <w:rFonts w:ascii="Cambria" w:eastAsia="Times New Roman" w:hAnsi="Cambria" w:cs="Times New Roman"/>
          <w:sz w:val="32"/>
          <w:szCs w:val="32"/>
        </w:rPr>
        <w:t>p away from the daily routine, connect with God and with friends, and let your heart be restored</w:t>
      </w:r>
      <w:r w:rsidR="00E075AC">
        <w:rPr>
          <w:rFonts w:ascii="Cambria" w:eastAsia="Times New Roman" w:hAnsi="Cambria" w:cs="Times New Roman"/>
          <w:sz w:val="32"/>
          <w:szCs w:val="32"/>
        </w:rPr>
        <w:t xml:space="preserve"> with hope</w:t>
      </w:r>
      <w:r w:rsidRPr="0020609E">
        <w:rPr>
          <w:rFonts w:ascii="Cambria" w:eastAsia="Times New Roman" w:hAnsi="Cambria" w:cs="Times New Roman"/>
          <w:sz w:val="32"/>
          <w:szCs w:val="32"/>
        </w:rPr>
        <w:t xml:space="preserve">. </w:t>
      </w:r>
    </w:p>
    <w:p w:rsidR="0020609E" w:rsidRPr="0020609E" w:rsidRDefault="00D01450" w:rsidP="0020609E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32"/>
          <w:szCs w:val="32"/>
        </w:rPr>
      </w:pPr>
      <w:r>
        <w:rPr>
          <w:rFonts w:ascii="Cambria" w:eastAsia="Times New Roman" w:hAnsi="Cambria" w:cs="Times New Roman"/>
          <w:sz w:val="32"/>
          <w:szCs w:val="32"/>
        </w:rPr>
        <w:t>The c</w:t>
      </w:r>
      <w:r w:rsidR="0020609E" w:rsidRPr="0020609E">
        <w:rPr>
          <w:rFonts w:ascii="Cambria" w:eastAsia="Times New Roman" w:hAnsi="Cambria" w:cs="Times New Roman"/>
          <w:sz w:val="32"/>
          <w:szCs w:val="32"/>
        </w:rPr>
        <w:t xml:space="preserve">onference will take place on Saturday, </w:t>
      </w:r>
      <w:r w:rsidR="003A2CB0">
        <w:rPr>
          <w:rFonts w:ascii="Cambria" w:eastAsia="Times New Roman" w:hAnsi="Cambria" w:cs="Times New Roman"/>
          <w:sz w:val="32"/>
          <w:szCs w:val="32"/>
        </w:rPr>
        <w:t>June 9, 2018, 9</w:t>
      </w:r>
      <w:r>
        <w:rPr>
          <w:rFonts w:ascii="Cambria" w:eastAsia="Times New Roman" w:hAnsi="Cambria" w:cs="Times New Roman"/>
          <w:sz w:val="32"/>
          <w:szCs w:val="32"/>
        </w:rPr>
        <w:t>:30am-3:30</w:t>
      </w:r>
      <w:r w:rsidR="003A2CB0">
        <w:rPr>
          <w:rFonts w:ascii="Cambria" w:eastAsia="Times New Roman" w:hAnsi="Cambria" w:cs="Times New Roman"/>
          <w:sz w:val="32"/>
          <w:szCs w:val="32"/>
        </w:rPr>
        <w:t>pm at St. Angela Merici in Metairie</w:t>
      </w:r>
      <w:r>
        <w:rPr>
          <w:rFonts w:ascii="Cambria" w:eastAsia="Times New Roman" w:hAnsi="Cambria" w:cs="Times New Roman"/>
          <w:sz w:val="32"/>
          <w:szCs w:val="32"/>
        </w:rPr>
        <w:t xml:space="preserve"> with Mass at 4pm with Archbishop Aymond</w:t>
      </w:r>
      <w:r w:rsidR="0020609E" w:rsidRPr="0020609E">
        <w:rPr>
          <w:rFonts w:ascii="Cambria" w:eastAsia="Times New Roman" w:hAnsi="Cambria" w:cs="Times New Roman"/>
          <w:sz w:val="32"/>
          <w:szCs w:val="32"/>
        </w:rPr>
        <w:t xml:space="preserve">. </w:t>
      </w:r>
      <w:r w:rsidR="003A2CB0">
        <w:rPr>
          <w:rFonts w:ascii="Cambria" w:eastAsia="Times New Roman" w:hAnsi="Cambria" w:cs="Times New Roman"/>
          <w:sz w:val="32"/>
          <w:szCs w:val="32"/>
        </w:rPr>
        <w:t>In 2016, we saw over 400 women come together for the first NOLA WINE: Catholic Women’s Conference</w:t>
      </w:r>
      <w:r w:rsidR="0020609E" w:rsidRPr="0020609E">
        <w:rPr>
          <w:rFonts w:ascii="Cambria" w:eastAsia="Times New Roman" w:hAnsi="Cambria" w:cs="Times New Roman"/>
          <w:sz w:val="32"/>
          <w:szCs w:val="32"/>
        </w:rPr>
        <w:t xml:space="preserve">, </w:t>
      </w:r>
      <w:r w:rsidR="003A2CB0">
        <w:rPr>
          <w:rFonts w:ascii="Cambria" w:eastAsia="Times New Roman" w:hAnsi="Cambria" w:cs="Times New Roman"/>
          <w:sz w:val="32"/>
          <w:szCs w:val="32"/>
        </w:rPr>
        <w:t xml:space="preserve">and this year </w:t>
      </w:r>
      <w:r w:rsidR="000C7F5B">
        <w:rPr>
          <w:rFonts w:ascii="Cambria" w:eastAsia="Times New Roman" w:hAnsi="Cambria" w:cs="Times New Roman"/>
          <w:sz w:val="32"/>
          <w:szCs w:val="32"/>
        </w:rPr>
        <w:t>we are expecting over 700 women!</w:t>
      </w:r>
      <w:r w:rsidR="003A2CB0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0C7F5B">
        <w:rPr>
          <w:rFonts w:ascii="Cambria" w:eastAsia="Times New Roman" w:hAnsi="Cambria" w:cs="Times New Roman"/>
          <w:sz w:val="32"/>
          <w:szCs w:val="32"/>
        </w:rPr>
        <w:t xml:space="preserve">With </w:t>
      </w:r>
      <w:bookmarkStart w:id="0" w:name="_GoBack"/>
      <w:bookmarkEnd w:id="0"/>
      <w:r w:rsidR="000C7F5B">
        <w:rPr>
          <w:rFonts w:ascii="Cambria" w:eastAsia="Times New Roman" w:hAnsi="Cambria" w:cs="Times New Roman"/>
          <w:sz w:val="32"/>
          <w:szCs w:val="32"/>
        </w:rPr>
        <w:t>that in mind,</w:t>
      </w:r>
      <w:r w:rsidR="0020609E" w:rsidRPr="0020609E">
        <w:rPr>
          <w:rFonts w:ascii="Cambria" w:eastAsia="Times New Roman" w:hAnsi="Cambria" w:cs="Times New Roman"/>
          <w:sz w:val="32"/>
          <w:szCs w:val="32"/>
        </w:rPr>
        <w:t xml:space="preserve"> I recommend that you register as soon as possible. There is a special group discount rate available, so bring your friends! </w:t>
      </w:r>
    </w:p>
    <w:p w:rsidR="0020609E" w:rsidRPr="0020609E" w:rsidRDefault="0020609E" w:rsidP="0020609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609E">
        <w:rPr>
          <w:rFonts w:ascii="Cambria" w:eastAsia="Times New Roman" w:hAnsi="Cambria" w:cs="Times New Roman"/>
          <w:i/>
          <w:iCs/>
          <w:sz w:val="32"/>
          <w:szCs w:val="32"/>
        </w:rPr>
        <w:t xml:space="preserve">[If applicable, add here information about ways your parish is organizing registration.] </w:t>
      </w:r>
    </w:p>
    <w:p w:rsidR="00DD4C4D" w:rsidRPr="003A2CB0" w:rsidRDefault="0020609E" w:rsidP="003A2CB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0609E">
        <w:rPr>
          <w:rFonts w:ascii="Cambria" w:eastAsia="Times New Roman" w:hAnsi="Cambria" w:cs="Times New Roman"/>
          <w:sz w:val="32"/>
          <w:szCs w:val="32"/>
        </w:rPr>
        <w:t xml:space="preserve">For more information &amp; to register, visit </w:t>
      </w:r>
      <w:r w:rsidRPr="0020609E">
        <w:rPr>
          <w:rFonts w:ascii="Cambria" w:eastAsia="Times New Roman" w:hAnsi="Cambria" w:cs="Times New Roman"/>
          <w:color w:val="0260BF"/>
          <w:sz w:val="32"/>
          <w:szCs w:val="32"/>
        </w:rPr>
        <w:t>wineconference.org</w:t>
      </w:r>
    </w:p>
    <w:sectPr w:rsidR="00DD4C4D" w:rsidRPr="003A2CB0" w:rsidSect="00D01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mbria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E"/>
    <w:rsid w:val="000C7F5B"/>
    <w:rsid w:val="00187EF2"/>
    <w:rsid w:val="0020609E"/>
    <w:rsid w:val="003A2CB0"/>
    <w:rsid w:val="00847DB1"/>
    <w:rsid w:val="00987432"/>
    <w:rsid w:val="00A330D2"/>
    <w:rsid w:val="00B1649C"/>
    <w:rsid w:val="00B90906"/>
    <w:rsid w:val="00BC0A22"/>
    <w:rsid w:val="00C01DC1"/>
    <w:rsid w:val="00D01450"/>
    <w:rsid w:val="00DD4C4D"/>
    <w:rsid w:val="00E075AC"/>
    <w:rsid w:val="00E1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B0BFE"/>
  <w14:defaultImageDpi w14:val="32767"/>
  <w15:chartTrackingRefBased/>
  <w15:docId w15:val="{3EF62AAC-D47E-B247-B495-203A452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Wahlquist</dc:creator>
  <cp:keywords/>
  <dc:description/>
  <cp:lastModifiedBy>Kelly Wahlquist</cp:lastModifiedBy>
  <cp:revision>10</cp:revision>
  <dcterms:created xsi:type="dcterms:W3CDTF">2018-02-13T23:13:00Z</dcterms:created>
  <dcterms:modified xsi:type="dcterms:W3CDTF">2018-02-13T23:39:00Z</dcterms:modified>
</cp:coreProperties>
</file>